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926A3">
      <w:pPr>
        <w:pStyle w:val="printredaction-line"/>
        <w:divId w:val="126438803"/>
        <w:rPr>
          <w:rFonts w:ascii="Georgia" w:hAnsi="Georgia"/>
        </w:rPr>
      </w:pPr>
      <w:r>
        <w:rPr>
          <w:rStyle w:val="in-future"/>
          <w:rFonts w:ascii="Georgia" w:hAnsi="Georgia"/>
        </w:rPr>
        <w:t>Редакция вступает в силу 9 апр 2021</w:t>
      </w:r>
    </w:p>
    <w:p w:rsidR="00000000" w:rsidRDefault="005926A3">
      <w:pPr>
        <w:divId w:val="817263311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Приказ Минпросвещения России, Рособрнадзора от 05.03.2021 № 88/245</w:t>
      </w:r>
    </w:p>
    <w:p w:rsidR="00000000" w:rsidRDefault="005926A3">
      <w:pPr>
        <w:pStyle w:val="2"/>
        <w:divId w:val="126438803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О внесении изменений в пункт 1 приказа Министерства просвещения Российской Федерации и Федеральной службы по надзору в сфере образования и науки от 24 ноября 2020 г. № 665/1156 "Об особенностях проведения государственной итоговой аттестации по образователь</w:t>
      </w:r>
      <w:r>
        <w:rPr>
          <w:rFonts w:ascii="Georgia" w:eastAsia="Times New Roman" w:hAnsi="Georgia"/>
        </w:rPr>
        <w:t>ным программам среднего общего образования в 2020/21 учебном году в части проведения итогового сочинения (изложения)"</w:t>
      </w:r>
    </w:p>
    <w:p w:rsidR="00000000" w:rsidRDefault="005926A3">
      <w:pPr>
        <w:pStyle w:val="a3"/>
        <w:jc w:val="center"/>
        <w:divId w:val="366032653"/>
        <w:rPr>
          <w:rFonts w:ascii="Georgia" w:hAnsi="Georgia"/>
        </w:rPr>
      </w:pPr>
      <w:r>
        <w:rPr>
          <w:rStyle w:val="a4"/>
          <w:rFonts w:ascii="Georgia" w:hAnsi="Georgia"/>
        </w:rPr>
        <w:t>МИНИСТЕРСТВО ПРОСВЕЩЕНИЯ Р</w:t>
      </w:r>
      <w:r>
        <w:rPr>
          <w:rStyle w:val="a4"/>
          <w:rFonts w:ascii="Georgia" w:hAnsi="Georgia"/>
        </w:rPr>
        <w:t>Ф</w:t>
      </w:r>
    </w:p>
    <w:p w:rsidR="00000000" w:rsidRDefault="005926A3">
      <w:pPr>
        <w:pStyle w:val="a3"/>
        <w:jc w:val="center"/>
        <w:divId w:val="366032653"/>
        <w:rPr>
          <w:rFonts w:ascii="Georgia" w:hAnsi="Georgia"/>
        </w:rPr>
      </w:pPr>
      <w:r>
        <w:rPr>
          <w:rStyle w:val="a4"/>
          <w:rFonts w:ascii="Georgia" w:hAnsi="Georgia"/>
        </w:rPr>
        <w:t>ФЕДЕРАЛЬНАЯ СЛУЖБА ПО НАДЗОРУ В СФЕРЕ ОБРАЗОВАНИЯ И НАУК</w:t>
      </w:r>
      <w:r>
        <w:rPr>
          <w:rStyle w:val="a4"/>
          <w:rFonts w:ascii="Georgia" w:hAnsi="Georgia"/>
        </w:rPr>
        <w:t>И</w:t>
      </w:r>
    </w:p>
    <w:p w:rsidR="00000000" w:rsidRDefault="005926A3">
      <w:pPr>
        <w:pStyle w:val="a3"/>
        <w:jc w:val="center"/>
        <w:divId w:val="366032653"/>
        <w:rPr>
          <w:rFonts w:ascii="Georgia" w:hAnsi="Georgia"/>
        </w:rPr>
      </w:pPr>
      <w:r>
        <w:rPr>
          <w:rStyle w:val="a4"/>
          <w:rFonts w:ascii="Georgia" w:hAnsi="Georgia"/>
        </w:rPr>
        <w:t>ПРИКА</w:t>
      </w:r>
      <w:r>
        <w:rPr>
          <w:rStyle w:val="a4"/>
          <w:rFonts w:ascii="Georgia" w:hAnsi="Georgia"/>
        </w:rPr>
        <w:t>З</w:t>
      </w:r>
    </w:p>
    <w:p w:rsidR="00000000" w:rsidRDefault="005926A3">
      <w:pPr>
        <w:pStyle w:val="a3"/>
        <w:jc w:val="center"/>
        <w:divId w:val="366032653"/>
        <w:rPr>
          <w:rFonts w:ascii="Georgia" w:hAnsi="Georgia"/>
        </w:rPr>
      </w:pPr>
      <w:r>
        <w:rPr>
          <w:rStyle w:val="a4"/>
          <w:rFonts w:ascii="Georgia" w:hAnsi="Georgia"/>
        </w:rPr>
        <w:t>от 5 марта 2021 года № 88/24</w:t>
      </w:r>
      <w:r>
        <w:rPr>
          <w:rStyle w:val="a4"/>
          <w:rFonts w:ascii="Georgia" w:hAnsi="Georgia"/>
        </w:rPr>
        <w:t>5</w:t>
      </w:r>
    </w:p>
    <w:p w:rsidR="00000000" w:rsidRDefault="005926A3">
      <w:pPr>
        <w:pStyle w:val="a3"/>
        <w:jc w:val="center"/>
        <w:divId w:val="366032653"/>
        <w:rPr>
          <w:rFonts w:ascii="Georgia" w:hAnsi="Georgia"/>
        </w:rPr>
      </w:pPr>
      <w:r>
        <w:rPr>
          <w:rStyle w:val="a4"/>
          <w:rFonts w:ascii="Georgia" w:hAnsi="Georgia"/>
        </w:rPr>
        <w:t>О внесении изме</w:t>
      </w:r>
      <w:r>
        <w:rPr>
          <w:rStyle w:val="a4"/>
          <w:rFonts w:ascii="Georgia" w:hAnsi="Georgia"/>
        </w:rPr>
        <w:t>нений в</w:t>
      </w:r>
      <w:r>
        <w:rPr>
          <w:rStyle w:val="a4"/>
          <w:rFonts w:ascii="Georgia" w:hAnsi="Georgia"/>
        </w:rPr>
        <w:t xml:space="preserve"> </w:t>
      </w:r>
      <w:hyperlink r:id="rId5" w:anchor="/document/99/566410119/" w:history="1">
        <w:r>
          <w:rPr>
            <w:rStyle w:val="a5"/>
            <w:rFonts w:ascii="Georgia" w:hAnsi="Georgia"/>
            <w:b/>
            <w:bCs/>
          </w:rPr>
          <w:t xml:space="preserve">пункт </w:t>
        </w:r>
        <w:r>
          <w:rPr>
            <w:rStyle w:val="a5"/>
            <w:rFonts w:ascii="Georgia" w:hAnsi="Georgia"/>
            <w:b/>
            <w:bCs/>
          </w:rPr>
          <w:t>1</w:t>
        </w:r>
      </w:hyperlink>
      <w:r>
        <w:rPr>
          <w:rStyle w:val="a4"/>
          <w:rFonts w:ascii="Georgia" w:hAnsi="Georgia"/>
        </w:rPr>
        <w:t xml:space="preserve"> приказа Министерства просвещения Российской Федерации и Федеральной службы по надзору в сфере образования и науки от 24 ноября 2020 г. № 665/1156 "Об особенностях проведен</w:t>
      </w:r>
      <w:r>
        <w:rPr>
          <w:rStyle w:val="a4"/>
          <w:rFonts w:ascii="Georgia" w:hAnsi="Georgia"/>
        </w:rPr>
        <w:t>ия государственной итоговой аттестации по образовательным программам среднего общего образования в 2020/21 учебном году в части проведения итогового сочинения (изложения)</w:t>
      </w:r>
      <w:r>
        <w:rPr>
          <w:rStyle w:val="a4"/>
          <w:rFonts w:ascii="Georgia" w:hAnsi="Georgia"/>
        </w:rPr>
        <w:t>"</w:t>
      </w:r>
    </w:p>
    <w:p w:rsidR="00000000" w:rsidRDefault="005926A3">
      <w:pPr>
        <w:pStyle w:val="a3"/>
        <w:divId w:val="366032653"/>
        <w:rPr>
          <w:rFonts w:ascii="Georgia" w:hAnsi="Georgia"/>
        </w:rPr>
      </w:pPr>
      <w:r>
        <w:rPr>
          <w:rFonts w:ascii="Georgia" w:hAnsi="Georgia"/>
        </w:rPr>
        <w:t>В связи с угрозой распространения новой коронавирусной инфекции (COVID-19) на террит</w:t>
      </w:r>
      <w:r>
        <w:rPr>
          <w:rFonts w:ascii="Georgia" w:hAnsi="Georgia"/>
        </w:rPr>
        <w:t>ории Российской Федерации, а также в соответствии с</w:t>
      </w:r>
      <w:r>
        <w:rPr>
          <w:rFonts w:ascii="Georgia" w:hAnsi="Georgia"/>
        </w:rPr>
        <w:t xml:space="preserve"> </w:t>
      </w:r>
      <w:hyperlink r:id="rId6" w:anchor="/document/99/902389617/XA00MB22NK/" w:history="1">
        <w:r>
          <w:rPr>
            <w:rStyle w:val="a5"/>
            <w:rFonts w:ascii="Georgia" w:hAnsi="Georgia"/>
          </w:rPr>
          <w:t xml:space="preserve">частью </w:t>
        </w:r>
        <w:r>
          <w:rPr>
            <w:rStyle w:val="a5"/>
            <w:rFonts w:ascii="Georgia" w:hAnsi="Georgia"/>
          </w:rPr>
          <w:t>5</w:t>
        </w:r>
      </w:hyperlink>
      <w:r>
        <w:rPr>
          <w:rFonts w:ascii="Georgia" w:hAnsi="Georgia"/>
        </w:rPr>
        <w:t xml:space="preserve"> статьи 59 Федерального закона от 29 декабря 2012 г. № 273-ФЗ «Об образовании в Российской Федерации» (Собрание зако</w:t>
      </w:r>
      <w:r>
        <w:rPr>
          <w:rFonts w:ascii="Georgia" w:hAnsi="Georgia"/>
        </w:rPr>
        <w:t>нодательства Российской Федерации, 2012, № 53, ст. 7598; 2019, № 30, ст. 4134),</w:t>
      </w:r>
      <w:r>
        <w:rPr>
          <w:rFonts w:ascii="Georgia" w:hAnsi="Georgia"/>
        </w:rPr>
        <w:t xml:space="preserve"> </w:t>
      </w:r>
      <w:hyperlink r:id="rId7" w:anchor="/document/99/550817534/ZAP1SOI3CS/" w:tooltip="1. В подпункте 4.2.50 слова &quot;образовательных программ высшего образования на русском языке&quot; заменить словами" w:history="1">
        <w:r>
          <w:rPr>
            <w:rStyle w:val="a5"/>
            <w:rFonts w:ascii="Georgia" w:hAnsi="Georgia"/>
          </w:rPr>
          <w:t xml:space="preserve">пунктом </w:t>
        </w:r>
        <w:r>
          <w:rPr>
            <w:rStyle w:val="a5"/>
            <w:rFonts w:ascii="Georgia" w:hAnsi="Georgia"/>
          </w:rPr>
          <w:t>1</w:t>
        </w:r>
      </w:hyperlink>
      <w:r>
        <w:rPr>
          <w:rFonts w:ascii="Georgia" w:hAnsi="Georgia"/>
        </w:rPr>
        <w:t xml:space="preserve"> и подпунктами</w:t>
      </w:r>
      <w:r>
        <w:rPr>
          <w:rFonts w:ascii="Georgia" w:hAnsi="Georgia"/>
        </w:rPr>
        <w:t xml:space="preserve"> </w:t>
      </w:r>
      <w:hyperlink r:id="rId8" w:anchor="/document/99/550817534/ZAP26BI3J4/" w:tooltip="4. Признать утратившими силу акты Правительства Российской Федерации по перечню согласно приложению." w:history="1">
        <w:r>
          <w:rPr>
            <w:rStyle w:val="a5"/>
            <w:rFonts w:ascii="Georgia" w:hAnsi="Georgia"/>
          </w:rPr>
          <w:t>4.2.2</w:t>
        </w:r>
        <w:r>
          <w:rPr>
            <w:rStyle w:val="a5"/>
            <w:rFonts w:ascii="Georgia" w:hAnsi="Georgia"/>
          </w:rPr>
          <w:t>5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9" w:anchor="/document/99/550817534/ZAP26BI3J4/" w:tooltip="4. Признать утратившими силу акты Правительства Российской Федерации по перечню согласно приложению." w:history="1">
        <w:r>
          <w:rPr>
            <w:rStyle w:val="a5"/>
            <w:rFonts w:ascii="Georgia" w:hAnsi="Georgia"/>
          </w:rPr>
          <w:t>4.2.2</w:t>
        </w:r>
        <w:r>
          <w:rPr>
            <w:rStyle w:val="a5"/>
            <w:rFonts w:ascii="Georgia" w:hAnsi="Georgia"/>
          </w:rPr>
          <w:t>6</w:t>
        </w:r>
      </w:hyperlink>
      <w:r>
        <w:rPr>
          <w:rFonts w:ascii="Georgia" w:hAnsi="Georgia"/>
        </w:rPr>
        <w:t xml:space="preserve"> пункта 4 Положения о Министерстве просвещения Российской Федерации, утвержденног</w:t>
      </w:r>
      <w:r>
        <w:rPr>
          <w:rFonts w:ascii="Georgia" w:hAnsi="Georgia"/>
        </w:rPr>
        <w:t>о</w:t>
      </w:r>
      <w:r>
        <w:rPr>
          <w:rFonts w:ascii="Georgia" w:hAnsi="Georgia"/>
        </w:rPr>
        <w:t xml:space="preserve"> </w:t>
      </w:r>
      <w:hyperlink r:id="rId10" w:anchor="/document/99/550817534/" w:history="1">
        <w:r>
          <w:rPr>
            <w:rStyle w:val="a5"/>
            <w:rFonts w:ascii="Georgia" w:hAnsi="Georgia"/>
          </w:rPr>
          <w:t>постановлением Правительства Российской Федерации от 28 июля 2018 г. № 88</w:t>
        </w:r>
        <w:r>
          <w:rPr>
            <w:rStyle w:val="a5"/>
            <w:rFonts w:ascii="Georgia" w:hAnsi="Georgia"/>
          </w:rPr>
          <w:t>4</w:t>
        </w:r>
      </w:hyperlink>
      <w:r>
        <w:rPr>
          <w:rFonts w:ascii="Georgia" w:hAnsi="Georgia"/>
        </w:rPr>
        <w:t xml:space="preserve"> (Собрание законодательства Российской Федерации, 2018, № 32, ст. 5343; 2019, № 51, ст. 7631),</w:t>
      </w:r>
      <w:r>
        <w:rPr>
          <w:rFonts w:ascii="Georgia" w:hAnsi="Georgia"/>
        </w:rPr>
        <w:t xml:space="preserve"> </w:t>
      </w:r>
      <w:hyperlink r:id="rId11" w:anchor="/document/99/550817624/ZAP1QQO395/" w:tooltip="1. Утвердить прилагаемое Положение о Федеральной службе по надзору в сфере образования и науки." w:history="1">
        <w:r>
          <w:rPr>
            <w:rStyle w:val="a5"/>
            <w:rFonts w:ascii="Georgia" w:hAnsi="Georgia"/>
          </w:rPr>
          <w:t xml:space="preserve">пунктом </w:t>
        </w:r>
        <w:r>
          <w:rPr>
            <w:rStyle w:val="a5"/>
            <w:rFonts w:ascii="Georgia" w:hAnsi="Georgia"/>
          </w:rPr>
          <w:t>1</w:t>
        </w:r>
      </w:hyperlink>
      <w:r>
        <w:rPr>
          <w:rFonts w:ascii="Georgia" w:hAnsi="Georgia"/>
        </w:rPr>
        <w:t xml:space="preserve"> и подпунктами</w:t>
      </w:r>
      <w:r>
        <w:rPr>
          <w:rFonts w:ascii="Georgia" w:hAnsi="Georgia"/>
        </w:rPr>
        <w:t xml:space="preserve"> </w:t>
      </w:r>
      <w:hyperlink r:id="rId12" w:anchor="/document/99/550817624/" w:history="1">
        <w:r>
          <w:rPr>
            <w:rStyle w:val="a5"/>
            <w:rFonts w:ascii="Georgia" w:hAnsi="Georgia"/>
          </w:rPr>
          <w:t>5.2.</w:t>
        </w:r>
        <w:r>
          <w:rPr>
            <w:rStyle w:val="a5"/>
            <w:rFonts w:ascii="Georgia" w:hAnsi="Georgia"/>
          </w:rPr>
          <w:t>7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13" w:anchor="/document/99/550817624/" w:history="1">
        <w:r>
          <w:rPr>
            <w:rStyle w:val="a5"/>
            <w:rFonts w:ascii="Georgia" w:hAnsi="Georgia"/>
          </w:rPr>
          <w:t>5.2.</w:t>
        </w:r>
        <w:r>
          <w:rPr>
            <w:rStyle w:val="a5"/>
            <w:rFonts w:ascii="Georgia" w:hAnsi="Georgia"/>
          </w:rPr>
          <w:t>8</w:t>
        </w:r>
      </w:hyperlink>
      <w:r>
        <w:rPr>
          <w:rFonts w:ascii="Georgia" w:hAnsi="Georgia"/>
        </w:rPr>
        <w:t xml:space="preserve"> пункта 5 Положения о Федеральной службе по надзору в сфере образования и науки, утвержденного</w:t>
      </w:r>
      <w:r>
        <w:rPr>
          <w:rFonts w:ascii="Georgia" w:hAnsi="Georgia"/>
        </w:rPr>
        <w:t xml:space="preserve"> </w:t>
      </w:r>
      <w:hyperlink r:id="rId14" w:anchor="/document/99/550817624/" w:history="1">
        <w:r>
          <w:rPr>
            <w:rStyle w:val="a5"/>
            <w:rFonts w:ascii="Georgia" w:hAnsi="Georgia"/>
          </w:rPr>
          <w:t>постанов</w:t>
        </w:r>
        <w:r>
          <w:rPr>
            <w:rStyle w:val="a5"/>
            <w:rFonts w:ascii="Georgia" w:hAnsi="Georgia"/>
          </w:rPr>
          <w:t>лением Правительства Российской Федерации от 28 июля 2018 г. № 88</w:t>
        </w:r>
        <w:r>
          <w:rPr>
            <w:rStyle w:val="a5"/>
            <w:rFonts w:ascii="Georgia" w:hAnsi="Georgia"/>
          </w:rPr>
          <w:t>5</w:t>
        </w:r>
      </w:hyperlink>
      <w:r>
        <w:rPr>
          <w:rFonts w:ascii="Georgia" w:hAnsi="Georgia"/>
        </w:rPr>
        <w:t xml:space="preserve"> (Собрание законодательства Российской Федерации, 2018, № 32, ст. 5344; 2019, № 51, ст. 7643), приказываем</w:t>
      </w:r>
      <w:r>
        <w:rPr>
          <w:rFonts w:ascii="Georgia" w:hAnsi="Georgia"/>
        </w:rPr>
        <w:t>:</w:t>
      </w:r>
    </w:p>
    <w:p w:rsidR="00000000" w:rsidRDefault="005926A3">
      <w:pPr>
        <w:pStyle w:val="a3"/>
        <w:divId w:val="366032653"/>
        <w:rPr>
          <w:rFonts w:ascii="Georgia" w:hAnsi="Georgia"/>
        </w:rPr>
      </w:pPr>
      <w:r>
        <w:rPr>
          <w:rFonts w:ascii="Georgia" w:hAnsi="Georgia"/>
        </w:rPr>
        <w:t>Внести в</w:t>
      </w:r>
      <w:r>
        <w:rPr>
          <w:rFonts w:ascii="Georgia" w:hAnsi="Georgia"/>
        </w:rPr>
        <w:t xml:space="preserve"> </w:t>
      </w:r>
      <w:hyperlink r:id="rId15" w:anchor="/document/99/566410119/" w:history="1">
        <w:r>
          <w:rPr>
            <w:rStyle w:val="a5"/>
            <w:rFonts w:ascii="Georgia" w:hAnsi="Georgia"/>
          </w:rPr>
          <w:t>пунк</w:t>
        </w:r>
        <w:r>
          <w:rPr>
            <w:rStyle w:val="a5"/>
            <w:rFonts w:ascii="Georgia" w:hAnsi="Georgia"/>
          </w:rPr>
          <w:t xml:space="preserve">т </w:t>
        </w:r>
        <w:r>
          <w:rPr>
            <w:rStyle w:val="a5"/>
            <w:rFonts w:ascii="Georgia" w:hAnsi="Georgia"/>
          </w:rPr>
          <w:t>1</w:t>
        </w:r>
      </w:hyperlink>
      <w:r>
        <w:rPr>
          <w:rFonts w:ascii="Georgia" w:hAnsi="Georgia"/>
        </w:rPr>
        <w:t xml:space="preserve"> приказа Министерства просвещения Российской Федерации и Федеральной службы по надзору в сфере образования и науки от 24 ноября 2020 г. № 665/1156 «Об особенностях проведения государственной итоговой аттестации </w:t>
      </w:r>
      <w:r>
        <w:rPr>
          <w:rFonts w:ascii="Georgia" w:hAnsi="Georgia"/>
        </w:rPr>
        <w:lastRenderedPageBreak/>
        <w:t>по образовательным программам среднего общ</w:t>
      </w:r>
      <w:r>
        <w:rPr>
          <w:rFonts w:ascii="Georgia" w:hAnsi="Georgia"/>
        </w:rPr>
        <w:t>его образования в 2020/21 учебном году в части проведения итогового сочинения (изложения)» (зарегистрирован Министерством юстиции Российской Федерации 25 ноября 2020 г., регистрационный № 61088) следующие изменения</w:t>
      </w:r>
      <w:r>
        <w:rPr>
          <w:rFonts w:ascii="Georgia" w:hAnsi="Georgia"/>
        </w:rPr>
        <w:t>:</w:t>
      </w:r>
    </w:p>
    <w:p w:rsidR="00000000" w:rsidRDefault="005926A3">
      <w:pPr>
        <w:pStyle w:val="a3"/>
        <w:divId w:val="366032653"/>
        <w:rPr>
          <w:rFonts w:ascii="Georgia" w:hAnsi="Georgia"/>
        </w:rPr>
      </w:pPr>
      <w:r>
        <w:rPr>
          <w:rFonts w:ascii="Georgia" w:hAnsi="Georgia"/>
        </w:rPr>
        <w:t>а) в</w:t>
      </w:r>
      <w:r>
        <w:rPr>
          <w:rFonts w:ascii="Georgia" w:hAnsi="Georgia"/>
        </w:rPr>
        <w:t xml:space="preserve"> </w:t>
      </w:r>
      <w:hyperlink r:id="rId16" w:anchor="/document/99/566410119/" w:history="1">
        <w:r>
          <w:rPr>
            <w:rStyle w:val="a5"/>
            <w:rFonts w:ascii="Georgia" w:hAnsi="Georgia"/>
          </w:rPr>
          <w:t>подпункте 1.</w:t>
        </w:r>
        <w:r>
          <w:rPr>
            <w:rStyle w:val="a5"/>
            <w:rFonts w:ascii="Georgia" w:hAnsi="Georgia"/>
          </w:rPr>
          <w:t>2</w:t>
        </w:r>
      </w:hyperlink>
      <w:r>
        <w:rPr>
          <w:rFonts w:ascii="Georgia" w:hAnsi="Georgia"/>
        </w:rPr>
        <w:t xml:space="preserve"> слова «5 апреля 2021 г.» заменить словами «15 апреля 2021 года»</w:t>
      </w:r>
      <w:r>
        <w:rPr>
          <w:rFonts w:ascii="Georgia" w:hAnsi="Georgia"/>
        </w:rPr>
        <w:t>;</w:t>
      </w:r>
    </w:p>
    <w:p w:rsidR="00000000" w:rsidRDefault="005926A3">
      <w:pPr>
        <w:pStyle w:val="a3"/>
        <w:divId w:val="366032653"/>
        <w:rPr>
          <w:rFonts w:ascii="Georgia" w:hAnsi="Georgia"/>
        </w:rPr>
      </w:pPr>
      <w:r>
        <w:rPr>
          <w:rFonts w:ascii="Georgia" w:hAnsi="Georgia"/>
        </w:rPr>
        <w:t>б) в</w:t>
      </w:r>
      <w:r>
        <w:rPr>
          <w:rFonts w:ascii="Georgia" w:hAnsi="Georgia"/>
        </w:rPr>
        <w:t xml:space="preserve"> </w:t>
      </w:r>
      <w:hyperlink r:id="rId17" w:anchor="/document/99/566410119/" w:history="1">
        <w:r>
          <w:rPr>
            <w:rStyle w:val="a5"/>
            <w:rFonts w:ascii="Georgia" w:hAnsi="Georgia"/>
          </w:rPr>
          <w:t>подпункте 1.</w:t>
        </w:r>
        <w:r>
          <w:rPr>
            <w:rStyle w:val="a5"/>
            <w:rFonts w:ascii="Georgia" w:hAnsi="Georgia"/>
          </w:rPr>
          <w:t>3</w:t>
        </w:r>
      </w:hyperlink>
      <w:r>
        <w:rPr>
          <w:rFonts w:ascii="Georgia" w:hAnsi="Georgia"/>
        </w:rPr>
        <w:t xml:space="preserve"> слова «21 апреля и 5 мая 2021 года» заменить словами «</w:t>
      </w:r>
      <w:r>
        <w:rPr>
          <w:rFonts w:ascii="Georgia" w:hAnsi="Georgia"/>
        </w:rPr>
        <w:t>5 мая и 19 мая 2021 года»</w:t>
      </w:r>
      <w:r>
        <w:rPr>
          <w:rFonts w:ascii="Georgia" w:hAnsi="Georgia"/>
        </w:rPr>
        <w:t>.</w:t>
      </w:r>
    </w:p>
    <w:p w:rsidR="00000000" w:rsidRDefault="005926A3">
      <w:pPr>
        <w:pStyle w:val="a3"/>
        <w:jc w:val="right"/>
        <w:divId w:val="366032653"/>
        <w:rPr>
          <w:rFonts w:ascii="Georgia" w:hAnsi="Georgia"/>
        </w:rPr>
      </w:pPr>
      <w:r>
        <w:rPr>
          <w:rFonts w:ascii="Georgia" w:hAnsi="Georgia"/>
        </w:rPr>
        <w:t>Министр просвещения</w:t>
      </w:r>
      <w:r>
        <w:rPr>
          <w:rFonts w:ascii="Georgia" w:hAnsi="Georgia"/>
        </w:rPr>
        <w:br/>
        <w:t>Российской Федерации</w:t>
      </w:r>
      <w:r>
        <w:rPr>
          <w:rFonts w:ascii="Georgia" w:hAnsi="Georgia"/>
        </w:rPr>
        <w:br/>
        <w:t>С.С. Кравцо</w:t>
      </w:r>
      <w:r>
        <w:rPr>
          <w:rFonts w:ascii="Georgia" w:hAnsi="Georgia"/>
        </w:rPr>
        <w:t>в</w:t>
      </w:r>
    </w:p>
    <w:p w:rsidR="00000000" w:rsidRDefault="005926A3">
      <w:pPr>
        <w:pStyle w:val="a3"/>
        <w:jc w:val="right"/>
        <w:divId w:val="366032653"/>
        <w:rPr>
          <w:rFonts w:ascii="Georgia" w:hAnsi="Georgia"/>
        </w:rPr>
      </w:pPr>
      <w:r>
        <w:rPr>
          <w:rFonts w:ascii="Georgia" w:hAnsi="Georgia"/>
        </w:rPr>
        <w:t>Руководитель</w:t>
      </w:r>
      <w:r>
        <w:rPr>
          <w:rFonts w:ascii="Georgia" w:hAnsi="Georgia"/>
        </w:rPr>
        <w:br/>
        <w:t>Федеральной службы по надзору</w:t>
      </w:r>
      <w:r>
        <w:rPr>
          <w:rFonts w:ascii="Georgia" w:hAnsi="Georgia"/>
        </w:rPr>
        <w:br/>
        <w:t>в сфере образования и науки</w:t>
      </w:r>
      <w:r>
        <w:rPr>
          <w:rFonts w:ascii="Georgia" w:hAnsi="Georgia"/>
        </w:rPr>
        <w:br/>
        <w:t>А.А. Музае</w:t>
      </w:r>
      <w:r>
        <w:rPr>
          <w:rFonts w:ascii="Georgia" w:hAnsi="Georgia"/>
        </w:rPr>
        <w:t>в</w:t>
      </w:r>
    </w:p>
    <w:p w:rsidR="00000000" w:rsidRDefault="005926A3">
      <w:pPr>
        <w:pStyle w:val="a3"/>
        <w:jc w:val="left"/>
        <w:divId w:val="366032653"/>
        <w:rPr>
          <w:rFonts w:ascii="Georgia" w:hAnsi="Georgia"/>
        </w:rPr>
      </w:pPr>
      <w:r>
        <w:rPr>
          <w:rFonts w:ascii="Georgia" w:hAnsi="Georgia"/>
        </w:rPr>
        <w:t>Зарегистрировано</w:t>
      </w:r>
      <w:r>
        <w:rPr>
          <w:rFonts w:ascii="Georgia" w:hAnsi="Georgia"/>
        </w:rPr>
        <w:br/>
        <w:t>в Министерстве юстиции</w:t>
      </w:r>
      <w:r>
        <w:rPr>
          <w:rFonts w:ascii="Georgia" w:hAnsi="Georgia"/>
        </w:rPr>
        <w:br/>
        <w:t>Российской Федерации</w:t>
      </w:r>
      <w:r>
        <w:rPr>
          <w:rFonts w:ascii="Georgia" w:hAnsi="Georgia"/>
        </w:rPr>
        <w:br/>
        <w:t>29 марта 2021 года</w:t>
      </w:r>
      <w:r>
        <w:rPr>
          <w:rFonts w:ascii="Georgia" w:hAnsi="Georgia"/>
        </w:rPr>
        <w:br/>
        <w:t>регистрацион</w:t>
      </w:r>
      <w:r>
        <w:rPr>
          <w:rFonts w:ascii="Georgia" w:hAnsi="Georgia"/>
        </w:rPr>
        <w:t>ный № 6289</w:t>
      </w:r>
      <w:r>
        <w:rPr>
          <w:rFonts w:ascii="Georgia" w:hAnsi="Georgia"/>
        </w:rPr>
        <w:t>9</w:t>
      </w:r>
    </w:p>
    <w:p w:rsidR="005926A3" w:rsidRDefault="005926A3">
      <w:pPr>
        <w:divId w:val="428238006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«Завуч»</w:t>
      </w:r>
      <w:r>
        <w:rPr>
          <w:rFonts w:ascii="Arial" w:eastAsia="Times New Roman" w:hAnsi="Arial" w:cs="Arial"/>
          <w:sz w:val="20"/>
          <w:szCs w:val="20"/>
        </w:rPr>
        <w:br/>
      </w:r>
      <w:bookmarkStart w:id="0" w:name="_GoBack"/>
      <w:bookmarkEnd w:id="0"/>
      <w:r>
        <w:rPr>
          <w:rFonts w:ascii="Arial" w:eastAsia="Times New Roman" w:hAnsi="Arial" w:cs="Arial"/>
          <w:sz w:val="20"/>
          <w:szCs w:val="20"/>
        </w:rPr>
        <w:t>https://vip.1zavuch.ru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01.04.2021</w:t>
      </w:r>
    </w:p>
    <w:sectPr w:rsidR="00592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8509CB"/>
    <w:rsid w:val="005926A3"/>
    <w:rsid w:val="0085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 w:cs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in-future">
    <w:name w:val="in-future"/>
    <w:basedOn w:val="a0"/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 w:cs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in-future">
    <w:name w:val="in-future"/>
    <w:basedOn w:val="a0"/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38803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6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2653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238006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13" Type="http://schemas.openxmlformats.org/officeDocument/2006/relationships/hyperlink" Target="https://vip.1zavuch.ru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zavuch.ru/" TargetMode="External"/><Relationship Id="rId12" Type="http://schemas.openxmlformats.org/officeDocument/2006/relationships/hyperlink" Target="https://vip.1zavuch.ru/" TargetMode="External"/><Relationship Id="rId17" Type="http://schemas.openxmlformats.org/officeDocument/2006/relationships/hyperlink" Target="https://vip.1zavuch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vip.1zavuch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vip.1zavuch.ru/" TargetMode="External"/><Relationship Id="rId11" Type="http://schemas.openxmlformats.org/officeDocument/2006/relationships/hyperlink" Target="https://vip.1zavuch.ru/" TargetMode="External"/><Relationship Id="rId5" Type="http://schemas.openxmlformats.org/officeDocument/2006/relationships/hyperlink" Target="https://vip.1zavuch.ru/" TargetMode="External"/><Relationship Id="rId15" Type="http://schemas.openxmlformats.org/officeDocument/2006/relationships/hyperlink" Target="https://vip.1zavuch.ru/" TargetMode="External"/><Relationship Id="rId10" Type="http://schemas.openxmlformats.org/officeDocument/2006/relationships/hyperlink" Target="https://vip.1zavuch.ru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ip.1zavuch.ru/" TargetMode="External"/><Relationship Id="rId14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Зауч</dc:creator>
  <cp:lastModifiedBy>Зауч</cp:lastModifiedBy>
  <cp:revision>2</cp:revision>
  <dcterms:created xsi:type="dcterms:W3CDTF">2021-04-03T13:18:00Z</dcterms:created>
  <dcterms:modified xsi:type="dcterms:W3CDTF">2021-04-03T13:18:00Z</dcterms:modified>
</cp:coreProperties>
</file>